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9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2FD6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项目名称：重卡自动充换电站安装工程</w:t>
      </w:r>
    </w:p>
    <w:p w14:paraId="0A2E9373">
      <w:pPr>
        <w:pStyle w:val="9"/>
        <w:rPr>
          <w:rFonts w:hint="default"/>
          <w:color w:val="000000"/>
          <w:lang w:val="en-US" w:eastAsia="zh-CN"/>
        </w:rPr>
      </w:pP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公司名称(公章）：</w:t>
      </w:r>
    </w:p>
    <w:p w14:paraId="0D523D4F">
      <w:pPr>
        <w:pStyle w:val="9"/>
        <w:rPr>
          <w:rFonts w:hint="eastAsia"/>
          <w:color w:val="000000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日期：  年  月  日</w:t>
      </w:r>
    </w:p>
    <w:p w14:paraId="7178B0B3">
      <w:pPr>
        <w:pStyle w:val="9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14046039"/>
      <w:bookmarkStart w:id="1" w:name="_Toc106888376"/>
      <w:bookmarkStart w:id="2" w:name="_Toc13883775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F9800C4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：会昌县恒茂建设发展集团有限责任公司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bookmarkStart w:id="3" w:name="_GoBack"/>
      <w:bookmarkEnd w:id="3"/>
      <w:r>
        <w:rPr>
          <w:rFonts w:hint="eastAsia"/>
          <w:sz w:val="44"/>
          <w:szCs w:val="24"/>
          <w:lang w:val="en-US" w:eastAsia="zh-CN"/>
        </w:rPr>
        <w:t>报价表</w:t>
      </w:r>
    </w:p>
    <w:p w14:paraId="6B4DB9F2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项目名称：重卡自动充换电站安装工程</w:t>
      </w:r>
    </w:p>
    <w:p w14:paraId="6C328B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公司名称（公章）：                          联系人：                       联系电话：</w:t>
      </w:r>
    </w:p>
    <w:tbl>
      <w:tblPr>
        <w:tblStyle w:val="10"/>
        <w:tblpPr w:leftFromText="180" w:rightFromText="180" w:vertAnchor="text" w:horzAnchor="page" w:tblpXSpec="center" w:tblpY="260"/>
        <w:tblOverlap w:val="never"/>
        <w:tblW w:w="123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244"/>
        <w:gridCol w:w="3337"/>
        <w:gridCol w:w="850"/>
        <w:gridCol w:w="1223"/>
        <w:gridCol w:w="1675"/>
        <w:gridCol w:w="2102"/>
      </w:tblGrid>
      <w:tr w14:paraId="576D5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8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2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工程名称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05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施工内容及要求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FC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4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C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响应价（元）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D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2C683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71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重卡自动充换电站安装工程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20E4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详细看采购内容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72EF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F182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3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4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合计总金额（元）：</w:t>
            </w:r>
          </w:p>
        </w:tc>
      </w:tr>
      <w:tr w14:paraId="5C04A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3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B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提供的增值税专用发票点数：</w:t>
            </w:r>
          </w:p>
        </w:tc>
      </w:tr>
    </w:tbl>
    <w:p w14:paraId="794CBA67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6D3865D4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7C82F7DA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3BB3B73A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269E1F37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01278BCF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4BC705D4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4F5ACA1C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sectPr>
          <w:pgSz w:w="16838" w:h="11906" w:orient="landscape"/>
          <w:pgMar w:top="1587" w:right="1440" w:bottom="1417" w:left="1440" w:header="851" w:footer="992" w:gutter="0"/>
          <w:cols w:space="425" w:num="1"/>
          <w:docGrid w:type="lines" w:linePitch="312" w:charSpace="0"/>
        </w:sectPr>
      </w:pPr>
    </w:p>
    <w:p w14:paraId="2CDF2F63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line="420" w:lineRule="atLeast"/>
        <w:ind w:left="555" w:leftChars="0" w:right="0" w:rightChars="0"/>
        <w:jc w:val="center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12529"/>
          <w:spacing w:val="0"/>
          <w:sz w:val="48"/>
          <w:szCs w:val="48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12529"/>
          <w:spacing w:val="0"/>
          <w:sz w:val="48"/>
          <w:szCs w:val="48"/>
          <w:shd w:val="clear" w:fill="FFFFFF"/>
        </w:rPr>
        <w:t>采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12529"/>
          <w:spacing w:val="0"/>
          <w:sz w:val="48"/>
          <w:szCs w:val="48"/>
          <w:shd w:val="clear" w:fill="FFFFFF"/>
          <w:lang w:val="en-US" w:eastAsia="zh-CN"/>
        </w:rPr>
        <w:t xml:space="preserve"> 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12529"/>
          <w:spacing w:val="0"/>
          <w:sz w:val="48"/>
          <w:szCs w:val="48"/>
          <w:shd w:val="clear" w:fill="FFFFFF"/>
        </w:rPr>
        <w:t>购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12529"/>
          <w:spacing w:val="0"/>
          <w:sz w:val="48"/>
          <w:szCs w:val="48"/>
          <w:shd w:val="clear" w:fill="FFFFFF"/>
          <w:lang w:val="en-US" w:eastAsia="zh-CN"/>
        </w:rPr>
        <w:t xml:space="preserve"> 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12529"/>
          <w:spacing w:val="0"/>
          <w:sz w:val="48"/>
          <w:szCs w:val="48"/>
          <w:shd w:val="clear" w:fill="FFFFFF"/>
        </w:rPr>
        <w:t>内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12529"/>
          <w:spacing w:val="0"/>
          <w:sz w:val="48"/>
          <w:szCs w:val="48"/>
          <w:shd w:val="clear" w:fill="FFFFFF"/>
          <w:lang w:val="en-US" w:eastAsia="zh-CN"/>
        </w:rPr>
        <w:t xml:space="preserve"> 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12529"/>
          <w:spacing w:val="0"/>
          <w:sz w:val="48"/>
          <w:szCs w:val="48"/>
          <w:shd w:val="clear" w:fill="FFFFFF"/>
        </w:rPr>
        <w:t>容</w:t>
      </w:r>
    </w:p>
    <w:p w14:paraId="10FA94D6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line="420" w:lineRule="atLeast"/>
        <w:ind w:right="0" w:rightChars="0"/>
        <w:jc w:val="left"/>
        <w:rPr>
          <w:rStyle w:val="12"/>
          <w:rFonts w:hint="default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充换电站产品</w:t>
      </w:r>
    </w:p>
    <w:tbl>
      <w:tblPr>
        <w:tblStyle w:val="10"/>
        <w:tblW w:w="85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058"/>
        <w:gridCol w:w="677"/>
        <w:gridCol w:w="3380"/>
        <w:gridCol w:w="1537"/>
      </w:tblGrid>
      <w:tr w14:paraId="55525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14:paraId="4C8970F9">
            <w:pPr>
              <w:ind w:left="420" w:hanging="42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14:paraId="4465F761">
            <w:pPr>
              <w:ind w:left="420" w:hanging="42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系统名称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14:paraId="3BED9820">
            <w:pPr>
              <w:ind w:left="420" w:hanging="42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14:paraId="60E4ED76">
            <w:pPr>
              <w:ind w:left="420" w:hanging="42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描述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14:paraId="5D16D20C">
            <w:pPr>
              <w:ind w:left="420" w:hanging="42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0EFD9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F2C43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（一）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F0A1F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换电站系统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ADBE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E4D8E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外壳系统、智能换电机器人、智能换电吊具、一键启动系统、车辆定位系统、照明系统。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ECA2F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DA8D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960B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DF06D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外壳系统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E97F3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31B8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集装箱外壳、通风散热系统、防尘门、电池箱底托、电池箱散热风机。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97AAA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29C2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9CF64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7A99A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智能换电机器人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60D61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1D566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桁架系统、换电小车、PLC控制系统、HMI触摸屏、编码器、伺服控制器、相关电缆。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6AD75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D2B7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39AB6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3950E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智能换电吊具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E8636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D1C3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电动推杆、吊具框架、智能夹爪、导向机构。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08E97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76B8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83C8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F2DE7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一键启动系统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25AE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48D39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一键启动按钮、协议转换器、无线AP、RFID读写器或车牌识别系统。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9AA3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9B64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9A8D4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16AA2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车辆定位系统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51F9E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463A1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激光位移传感器、伺服滑台、激光雷达、LED显示器。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37ECB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F113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28DC8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04255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照明系统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593C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BEA40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站内照明灯LED、车道照明灯。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2153D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680B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FDE0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（二）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C228F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站控系统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F9A18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CBFDE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主控电脑、交换机、音响、电缆网线、UPS、软件。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7DC9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49E7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FFB99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（三）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F8911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视频监控系统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35916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94B58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枪机、视频录像机、显示器、连接线缆。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66601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8901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6DB5A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（四）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E80A8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充电系统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3BD70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1套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349D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柔性堆、快换连接器、外引枪线（选配）。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6C41F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E328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58FC5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D589B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柔性堆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D102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1套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C2E2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框架、充电模块、控制模块、连接电缆等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32F5C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5C2A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59569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8277D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快换连接器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7EBA0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4套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AED5B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充电1、充电2、放电2、连接电缆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FB46D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05D7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FDFA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FEBB1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外引枪线（选配）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98C75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X套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790E1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标准充电枪、两根枪线、固线夹、外接枪线立柱。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37901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双枪，枪线12m(每根),选配</w:t>
            </w:r>
          </w:p>
        </w:tc>
      </w:tr>
      <w:tr w14:paraId="13FAA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E0BEE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（五）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C415D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消防系统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AE05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8553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火灾自动报警系统、气溶胶灭火器、干粉灭火器、灭火器箱。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C36B4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3FDF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87CE9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505CA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火灾自动报警系统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52F0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C7B2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报警联动控制器、感烟探测器、感温探测器、声光报警器、手动报警按钮。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DD52B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8F67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AB02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81C62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气溶胶灭火器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53D4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2E62D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气溶胶灭火器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27134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1951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DFAFF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（六）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41EC6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操作室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1FBC6">
            <w:pPr>
              <w:spacing w:line="240" w:lineRule="auto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2AD0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监控、PC、空调、办公桌椅。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40FE8">
            <w:pPr>
              <w:spacing w:line="240" w:lineRule="auto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27F84C5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160" w:lineRule="atLeast"/>
        <w:ind w:right="0" w:rightChars="0" w:firstLine="56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（1）换电站总体参数要求：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设计充电工位数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：4工位+1周转位，换电96车次(24h)：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2、充电柜功率：1120kW柔性充电堆，配电需求：1250kVA；3、供电要求：电压AC380V±7%、三相五线制、频率：50Hz±5Hz、电力容量≥1250kVA。4、枪线：换电站连接标配8根5m，外引枪线选配4根长度12m。</w:t>
      </w:r>
    </w:p>
    <w:p w14:paraId="067B2C7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160" w:lineRule="atLeast"/>
        <w:ind w:right="0" w:rightChars="0" w:firstLine="56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（2）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配电系统要求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额定电压0.4kV、系统额定频率50Hz、0.4kV为直接接地。</w:t>
      </w:r>
    </w:p>
    <w:p w14:paraId="739B547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160" w:lineRule="atLeast"/>
        <w:ind w:right="0" w:rightChars="0" w:firstLine="56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（3）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换电机器人主要技术参数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要求：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综合换电时间小于6min、24小时设备运行时间、4T以上吊具额定载重、电池仓位传感器检测、紧急制动功能、设备立即停止动作并抱死、XYZ电机过载保护、2.5米机器人升降行程。</w:t>
      </w:r>
    </w:p>
    <w:sectPr>
      <w:pgSz w:w="11906" w:h="16838"/>
      <w:pgMar w:top="1440" w:right="141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4FF037E"/>
    <w:rsid w:val="061B4D44"/>
    <w:rsid w:val="06202EDB"/>
    <w:rsid w:val="06C12C34"/>
    <w:rsid w:val="09287A39"/>
    <w:rsid w:val="0AD5670F"/>
    <w:rsid w:val="0D5A5D70"/>
    <w:rsid w:val="16961391"/>
    <w:rsid w:val="1D725739"/>
    <w:rsid w:val="1E4A2D84"/>
    <w:rsid w:val="20E30F43"/>
    <w:rsid w:val="26E7077E"/>
    <w:rsid w:val="278E6E92"/>
    <w:rsid w:val="29805E09"/>
    <w:rsid w:val="29910CF5"/>
    <w:rsid w:val="2ADF5816"/>
    <w:rsid w:val="2BF62258"/>
    <w:rsid w:val="2D96292F"/>
    <w:rsid w:val="2EC90453"/>
    <w:rsid w:val="2FFF3B93"/>
    <w:rsid w:val="335B04EA"/>
    <w:rsid w:val="34304DFB"/>
    <w:rsid w:val="3D2C3304"/>
    <w:rsid w:val="3D803103"/>
    <w:rsid w:val="3F1E2BD3"/>
    <w:rsid w:val="3FF32910"/>
    <w:rsid w:val="40257289"/>
    <w:rsid w:val="44AB770F"/>
    <w:rsid w:val="481676A3"/>
    <w:rsid w:val="49885819"/>
    <w:rsid w:val="4C194668"/>
    <w:rsid w:val="4DC62DB4"/>
    <w:rsid w:val="514532B0"/>
    <w:rsid w:val="53513EE3"/>
    <w:rsid w:val="59306989"/>
    <w:rsid w:val="5C1C7B9D"/>
    <w:rsid w:val="62C512E6"/>
    <w:rsid w:val="678F0CEE"/>
    <w:rsid w:val="69716E98"/>
    <w:rsid w:val="6A3251CD"/>
    <w:rsid w:val="7019117B"/>
    <w:rsid w:val="70A07AA3"/>
    <w:rsid w:val="79A00633"/>
    <w:rsid w:val="7ECA59B1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next w:val="1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1662</Words>
  <Characters>1776</Characters>
  <Lines>0</Lines>
  <Paragraphs>0</Paragraphs>
  <TotalTime>3</TotalTime>
  <ScaleCrop>false</ScaleCrop>
  <LinksUpToDate>false</LinksUpToDate>
  <CharactersWithSpaces>1991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WPS_1510326727</cp:lastModifiedBy>
  <cp:lastPrinted>2025-04-17T01:55:00Z</cp:lastPrinted>
  <dcterms:modified xsi:type="dcterms:W3CDTF">2025-04-18T08:01:57Z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D969D76C671A4DB4A0B787B12E5C48A0_13</vt:lpwstr>
  </property>
  <property fmtid="{D5CDD505-2E9C-101B-9397-08002B2CF9AE}" pid="4" name="KSOTemplateDocerSaveRecord">
    <vt:lpwstr>eyJoZGlkIjoiMDI5YzdiYjJiNTE3YzcyMTFlNzc0M2ZmN2I5MmY0MmQiLCJ1c2VySWQiOiIzMjE5ODU5ODYifQ==</vt:lpwstr>
  </property>
</Properties>
</file>